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0"/>
        <w:spacing w:before="240" w:after="200"/>
        <w:jc w:val="center"/>
        <w:rPr/>
      </w:pPr>
      <w:bookmarkStart w:id="0" w:name="docs-internal-guid-532163a8-7fff-af1c-5c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Рабоч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lang w:val="ru-RU"/>
        </w:rPr>
        <w:t>ий лист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по русскому языку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lang w:val="ru-RU"/>
        </w:rPr>
        <w:t>в Музее космонавтики</w:t>
      </w:r>
    </w:p>
    <w:p>
      <w:pPr>
        <w:pStyle w:val="Style10"/>
        <w:spacing w:before="240" w:after="20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lang w:val="ru-RU"/>
        </w:rPr>
        <w:t xml:space="preserve">3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lang w:val="ru-RU"/>
        </w:rPr>
        <w:t>класс</w:t>
      </w:r>
    </w:p>
    <w:p>
      <w:pPr>
        <w:pStyle w:val="Style10"/>
        <w:bidi w:val="0"/>
        <w:spacing w:lineRule="auto" w:line="331" w:before="240" w:after="200"/>
        <w:jc w:val="center"/>
        <w:rPr>
          <w:b w:val="false"/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Тема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ru-RU"/>
        </w:rPr>
        <w:t xml:space="preserve">урока: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«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Части речи»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Добро пожаловать в Музей космонавтики!</w:t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Сегодня вам предстоит выполнить задания, связанные с теми словами и выражениями, которые космонавты и другие специалисты этой области постоянно используют в своей речи. В конце вам предстоит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восстановить полученное с борта МКС сообщение и разгадать космический кроссворд.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Желаем успехов!</w:t>
      </w:r>
    </w:p>
    <w:p>
      <w:pPr>
        <w:pStyle w:val="Style10"/>
        <w:bidi w:val="0"/>
        <w:spacing w:lineRule="auto" w:line="331" w:before="240" w:after="200"/>
        <w:jc w:val="right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ФИО ученика:</w:t>
      </w:r>
    </w:p>
    <w:p>
      <w:pPr>
        <w:pStyle w:val="Style10"/>
        <w:bidi w:val="0"/>
        <w:spacing w:lineRule="auto" w:line="331" w:before="240" w:after="200"/>
        <w:jc w:val="right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________________________________</w:t>
      </w:r>
    </w:p>
    <w:p>
      <w:pPr>
        <w:pStyle w:val="Style10"/>
        <w:bidi w:val="0"/>
        <w:spacing w:lineRule="auto" w:line="331" w:before="240" w:after="200"/>
        <w:rPr>
          <w:b w:val="false"/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Задание №1.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 зале «Утро космической эры» найдите «Космическую азбуку», размещённую на стене справа от входа в зал. Прочитайте слова, указанные ниже. Найдите их значение в «космической азбуке» и соедините слово с его лексическим значением.</w:t>
      </w:r>
    </w:p>
    <w:p>
      <w:pPr>
        <w:pStyle w:val="Style10"/>
        <w:spacing w:before="0" w:after="0"/>
        <w:rPr/>
      </w:pPr>
      <w:r>
        <w:rPr/>
      </w:r>
    </w:p>
    <w:tbl>
      <w:tblPr>
        <w:tblW w:w="902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76"/>
        <w:gridCol w:w="7049"/>
      </w:tblGrid>
      <w:tr>
        <w:trPr/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космонавт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Состояние, при котором человек и окружающие его предметы теряют вес, становятся легче пушинки.</w:t>
            </w:r>
          </w:p>
        </w:tc>
      </w:tr>
      <w:tr>
        <w:trPr/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орбита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Место, где готовят и откуда запускают ракеты – носители с космическими кораблями, спутниками, орбитальными и межпланетными станциями.</w:t>
            </w:r>
          </w:p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космический корабль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Человек, проводящий испытания и эксплуатацию космической техники в космическом полёте.</w:t>
            </w:r>
          </w:p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невесомость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Летательный аппарат, предназначенный для выполнения полётов людей в космическом пространстве и их безопасное возвращение на землю.</w:t>
            </w:r>
          </w:p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космодром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Путь космического аппарата вокруг Земли.</w:t>
            </w:r>
          </w:p>
        </w:tc>
      </w:tr>
    </w:tbl>
    <w:p>
      <w:pPr>
        <w:pStyle w:val="Style10"/>
        <w:rPr/>
      </w:pPr>
      <w:r>
        <w:rPr/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Найдите и выпишите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одушевленное имя существительное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Ответ: _________________</w:t>
      </w:r>
    </w:p>
    <w:p>
      <w:pPr>
        <w:pStyle w:val="Style10"/>
        <w:rPr/>
      </w:pPr>
      <w:r>
        <w:rPr>
          <w:b w:val="false"/>
        </w:rPr>
        <w:br/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Задание №2.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Найдите стенд, посвященный первому полету в космос Юрия Алексеевича Гагарина.</w:t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Расставьте порядок слов так, чтобы получилось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предложение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. У каждого слова подпишите соответствующую цифру (от 1 до 7).</w:t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В получившемся предложении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нарицательные имена существительные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подчеркните одной чертой, а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собственные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–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двумя.</w:t>
      </w:r>
    </w:p>
    <w:p>
      <w:pPr>
        <w:pStyle w:val="Style10"/>
        <w:spacing w:before="0" w:after="0"/>
        <w:rPr/>
      </w:pPr>
      <w:r>
        <w:rPr/>
      </w:r>
    </w:p>
    <w:tbl>
      <w:tblPr>
        <w:tblW w:w="180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06"/>
      </w:tblGrid>
      <w:tr>
        <w:trPr/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планеты</w:t>
            </w:r>
          </w:p>
        </w:tc>
      </w:tr>
      <w:tr>
        <w:trPr/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гражданин</w:t>
            </w:r>
          </w:p>
        </w:tc>
      </w:tr>
      <w:tr>
        <w:trPr/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Ю.А. Гагарин</w:t>
            </w:r>
          </w:p>
        </w:tc>
      </w:tr>
      <w:tr>
        <w:trPr/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первым</w:t>
            </w:r>
          </w:p>
        </w:tc>
      </w:tr>
      <w:tr>
        <w:trPr/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СССР</w:t>
            </w:r>
          </w:p>
        </w:tc>
      </w:tr>
      <w:tr>
        <w:trPr/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стал</w:t>
            </w:r>
          </w:p>
        </w:tc>
      </w:tr>
      <w:tr>
        <w:trPr/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космонавтом</w:t>
            </w:r>
          </w:p>
        </w:tc>
      </w:tr>
    </w:tbl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Ответ: ______________________</w:t>
      </w:r>
    </w:p>
    <w:p>
      <w:pPr>
        <w:pStyle w:val="Style10"/>
        <w:rPr/>
      </w:pPr>
      <w:r>
        <w:rPr/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Задание №3.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На стене зала «Утро космической эры» найдите ракету-носитель  «Восток» и инфографику ее полёта на стене.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Ниже в окошках рассыпались буквы в словах, соберите их так, чтобы получились термины, расположенные на данной инфографике.</w:t>
      </w:r>
    </w:p>
    <w:p>
      <w:pPr>
        <w:pStyle w:val="Style10"/>
        <w:spacing w:before="0" w:after="0"/>
        <w:rPr/>
      </w:pPr>
      <w:r>
        <w:rPr/>
      </w:r>
    </w:p>
    <w:tbl>
      <w:tblPr>
        <w:tblW w:w="963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982"/>
        <w:gridCol w:w="3653"/>
      </w:tblGrid>
      <w:tr>
        <w:trPr/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  <w:t>Ш, П, А, А, Р, Т, Ю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Ответ:</w:t>
            </w:r>
          </w:p>
        </w:tc>
      </w:tr>
      <w:tr>
        <w:trPr/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  <w:t>Р, Е, Е, М, З, Е, Н, И, Л, П, И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Ответ:</w:t>
            </w:r>
          </w:p>
        </w:tc>
      </w:tr>
      <w:tr>
        <w:trPr/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  <w:t>Т, Т, А, С, Р</w:t>
            </w:r>
          </w:p>
          <w:p>
            <w:pPr>
              <w:pStyle w:val="Style16"/>
              <w:rPr/>
            </w:pPr>
            <w:r>
              <w:rPr/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Ответ:</w:t>
            </w:r>
          </w:p>
        </w:tc>
      </w:tr>
      <w:tr>
        <w:trPr/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  <w:t>А, А, Ф, О, Т, Е, М, Р, С</w:t>
            </w:r>
          </w:p>
          <w:p>
            <w:pPr>
              <w:pStyle w:val="Style16"/>
              <w:rPr/>
            </w:pPr>
            <w:r>
              <w:rPr/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Ответ:</w:t>
            </w:r>
          </w:p>
        </w:tc>
      </w:tr>
      <w:tr>
        <w:trPr/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  <w:t>ПУ, РО, НИ, ЛЬ, ТА, КА, ТИ, ВА, Е</w:t>
            </w:r>
          </w:p>
          <w:p>
            <w:pPr>
              <w:pStyle w:val="Style16"/>
              <w:rPr/>
            </w:pPr>
            <w:r>
              <w:rPr/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Ответ:</w:t>
            </w:r>
          </w:p>
        </w:tc>
      </w:tr>
      <w:tr>
        <w:trPr/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20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6"/>
                <w:u w:val="none"/>
                <w:effect w:val="none"/>
              </w:rPr>
              <w:t>О, О, Е, Е, М, Т, Ж, Н, Р, И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Ответ:</w:t>
            </w:r>
          </w:p>
        </w:tc>
      </w:tr>
    </w:tbl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r>
    </w:p>
    <w:p>
      <w:pPr>
        <w:pStyle w:val="Style10"/>
        <w:rPr/>
      </w:pPr>
      <w:r>
        <w:rPr/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Задание №4.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 зале «Утро космической эры» найдите скафандр СК-1. Такой использовался для тренировки Ю.А. Гагарина. Прочитайте текст и заполните пропуски необходимыми прилагательными из банка ниже, подходящими по смыслу.</w:t>
      </w:r>
    </w:p>
    <w:p>
      <w:pPr>
        <w:pStyle w:val="Style10"/>
        <w:spacing w:before="0" w:after="0"/>
        <w:rPr/>
      </w:pPr>
      <w:r>
        <w:rPr/>
      </w:r>
    </w:p>
    <w:tbl>
      <w:tblPr>
        <w:tblW w:w="902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Скафандр состоял из нескольких слоев: поверх оболочки надевалась _____________верхняя одежда _____________ цвета. Такой скафандр представлял собой целое _______________ сооружение. ______________ особенность скафандра состояла в том, что в нем космонавт мог находиться в условиях разгерметизации в течение нескольких суток полета.</w:t>
            </w:r>
          </w:p>
        </w:tc>
      </w:tr>
    </w:tbl>
    <w:p>
      <w:pPr>
        <w:pStyle w:val="Style10"/>
        <w:spacing w:before="0" w:after="0"/>
        <w:rPr/>
      </w:pPr>
      <w:r>
        <w:rPr/>
      </w:r>
    </w:p>
    <w:tbl>
      <w:tblPr>
        <w:tblW w:w="9012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2"/>
      </w:tblGrid>
      <w:tr>
        <w:trPr/>
        <w:tc>
          <w:tcPr>
            <w:tcW w:w="9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jc w:val="center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Банк прилагательных</w:t>
            </w:r>
          </w:p>
        </w:tc>
      </w:tr>
      <w:tr>
        <w:trPr/>
        <w:tc>
          <w:tcPr>
            <w:tcW w:w="9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1) Легкая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2) Защитная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3) Инженерное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4) Каменное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5) Зеленого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6) Оранжевого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7) Уникальная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8) Незначительная</w:t>
            </w:r>
          </w:p>
          <w:p>
            <w:pPr>
              <w:pStyle w:val="Style16"/>
              <w:rPr/>
            </w:pPr>
            <w:r>
              <w:rPr/>
            </w:r>
          </w:p>
        </w:tc>
      </w:tr>
    </w:tbl>
    <w:p>
      <w:pPr>
        <w:pStyle w:val="Style10"/>
        <w:rPr/>
      </w:pPr>
      <w:r>
        <w:rPr/>
      </w:r>
    </w:p>
    <w:p>
      <w:pPr>
        <w:pStyle w:val="Style10"/>
        <w:bidi w:val="0"/>
        <w:spacing w:lineRule="auto" w:line="331" w:before="240" w:after="20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Ответ: ________________________</w:t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Задание №5.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 зале «Утро космической эры» найдите скафандр «Беркут». Изучите вопросы и запишите словами имена числительные, которые будут являться ответами на эти вопросы.</w:t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1.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Сколько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весит такой скафандр? _________________________ кг.</w:t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2.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Который по счету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выход в открытый космос был выполнен в таком скафандре? _________________________________.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Задание №6.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 зале «Утро космической эры» найдите шлюзовую камеру «Волга». Определите правильную последовательность действий, которые необходимо было выполнить космонавту, для успешного выхода в открытый космос. В каждую строчку впишите подходящий по смыслу глагол из банка ниже.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1. ______________________ скафандр.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2. __________________ в шлюзовую камеру.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3. __________________ внутренний люк.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4. ________________ воздух.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5. ________________ внешний люк.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6. ___________ в открытый космос.</w:t>
      </w:r>
    </w:p>
    <w:p>
      <w:pPr>
        <w:pStyle w:val="Style10"/>
        <w:rPr/>
      </w:pPr>
      <w:r>
        <w:rPr/>
      </w:r>
    </w:p>
    <w:tbl>
      <w:tblPr>
        <w:tblW w:w="8904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904"/>
      </w:tblGrid>
      <w:tr>
        <w:trPr/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0" w:after="0"/>
              <w:jc w:val="center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Банк глаголов</w:t>
            </w:r>
          </w:p>
        </w:tc>
      </w:tr>
      <w:tr>
        <w:trPr/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А) Выйти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Б) Открыть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В) Спустить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Г) Закрыть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Д) Зайти</w:t>
            </w:r>
          </w:p>
          <w:p>
            <w:pPr>
              <w:pStyle w:val="Style16"/>
              <w:bidi w:val="0"/>
              <w:spacing w:lineRule="auto" w:line="288" w:before="24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</w:rPr>
              <w:t>Е) Надеть</w:t>
            </w:r>
          </w:p>
          <w:p>
            <w:pPr>
              <w:pStyle w:val="Style16"/>
              <w:rPr/>
            </w:pPr>
            <w:r>
              <w:rPr/>
            </w:r>
          </w:p>
        </w:tc>
      </w:tr>
    </w:tbl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Задание №7. Итак, сегодня вы смогли детальнее погрузиться в мир исследований космоса за счет работы со словами и выражениями, которые в этой сфере используются постоянно.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 начале мы узнали, что на Землю поступило сообщение от космонавтов, которые работают на Международной космической станции. Однако канал связи был поврежден, сообщение необходимо восстановить. Заполните пропуски.</w:t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Дорогие ребята!</w:t>
        <w:br/>
        <w:t>Вы отлично справились с заданиями урока, многое узнали о работе первых покорителей космоса.</w:t>
      </w:r>
    </w:p>
    <w:p>
      <w:pPr>
        <w:pStyle w:val="Style10"/>
        <w:bidi w:val="0"/>
        <w:spacing w:lineRule="auto" w:line="331" w:before="240" w:after="200"/>
        <w:jc w:val="both"/>
        <w:rPr>
          <w:b w:val="false"/>
          <w:b w:val="false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_________________________, на котором отправился в космос Ю.А. Гагарин,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«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Восток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»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, был одноместным. Это значит, что летать на нем мог только ____________ космонавт. Но с течением времени техника становилась все более совершенной: сейчас в космос могут отправляться по три члена экипажа. Старты проходят на ___________________ (таких, например, как знаменитый «Байконур»).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_______________________ необходим любому космонавту: они бывают разных цветов, разного веса и размера, разного назначения (у Ю.А. Гагарина был СК-1, у А.А. Леонова – «Беркут»), над их созданием трудятся целые коллективы специалистов, чтобы работа в космосе проходила безопасно и комфортно.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Очень сложна работа в условиях _____________________, когда каждый предмет или человек становятся легче перышка. Космонавты обязательно должны заниматься физкультурой, чтобы поддерживать мышцы в здоровом состоянии.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Космонавт должен отлично знать родной язык: грамотно, вежливо и без ошибок разговаривать, точно заполнять всю полетную документацию, чтобы исследования космоса проходили эффективно.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Разгадайте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«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космический кроссворд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»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: вспомним то, что вы успели изучить на занятии.</w:t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bidi w:val="0"/>
        <w:spacing w:lineRule="auto" w:line="331" w:before="240" w:after="20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r>
    </w:p>
    <w:p>
      <w:pPr>
        <w:pStyle w:val="Style10"/>
        <w:rPr>
          <w:b w:val="false"/>
          <w:b w:val="false"/>
        </w:rPr>
      </w:pPr>
      <w:r>
        <w:rPr>
          <w:b w:val="false"/>
        </w:rPr>
        <w:br/>
        <w:br/>
        <w:br/>
      </w:r>
    </w:p>
    <w:p>
      <w:pPr>
        <w:pStyle w:val="Style10"/>
        <w:bidi w:val="0"/>
        <w:spacing w:lineRule="auto" w:line="331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Космический кроссворд</w:t>
      </w:r>
    </w:p>
    <w:p>
      <w:pPr>
        <w:pStyle w:val="Style10"/>
        <w:rPr>
          <w:b w:val="false"/>
          <w:b w:val="false"/>
        </w:rPr>
      </w:pPr>
      <w:r>
        <w:rPr>
          <w:b w:val="false"/>
        </w:rPr>
        <w:br/>
        <w:br/>
        <w:br/>
      </w:r>
      <w:r>
        <w:rPr/>
        <w:drawing>
          <wp:inline distT="0" distB="0" distL="0" distR="0">
            <wp:extent cx="6131560" cy="52406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0"/>
        <w:numPr>
          <w:ilvl w:val="0"/>
          <w:numId w:val="0"/>
        </w:numPr>
        <w:bidi w:val="0"/>
        <w:spacing w:lineRule="auto" w:line="331" w:before="0" w:after="0"/>
        <w:ind w:left="707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r>
    </w:p>
    <w:p>
      <w:pPr>
        <w:pStyle w:val="Style10"/>
        <w:numPr>
          <w:ilvl w:val="0"/>
          <w:numId w:val="0"/>
        </w:numPr>
        <w:bidi w:val="0"/>
        <w:spacing w:lineRule="auto" w:line="331" w:before="0" w:after="0"/>
        <w:ind w:left="707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r>
    </w:p>
    <w:p>
      <w:pPr>
        <w:pStyle w:val="Style10"/>
        <w:numPr>
          <w:ilvl w:val="0"/>
          <w:numId w:val="0"/>
        </w:numPr>
        <w:bidi w:val="0"/>
        <w:spacing w:lineRule="auto" w:line="331" w:before="0" w:after="0"/>
        <w:ind w:left="707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Название космического корабля, на котором отправился в полет Ю.А. Гагарин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Замкнутая кривая, по которой одно тело движется вокруг другого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Фамилия первого космонавта планеты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У нее существуют плотные слои, где сгорают части космических кораблей и спутники, она окружает нашу планету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Фамилия космонавта, который первым вышел в открытый космос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Сложная инженерная конструкция, состоящая из нескольких оболочек, у Гагарина он был оранжевым, а у Леонова - белым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Средство, при помощи которого Ю.А. Гагарин приземлился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Аппарат, при помощи которого космический корабль выводится на орбиту, у них существуют ступени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Место, откуда космические корабли отправляются в полеты </w:t>
      </w:r>
    </w:p>
    <w:p>
      <w:pPr>
        <w:pStyle w:val="Style10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 xml:space="preserve">Особое состояние, при котором человек и любые предметы становятся легче пушинок </w:t>
      </w:r>
    </w:p>
    <w:p>
      <w:pPr>
        <w:pStyle w:val="Normal"/>
        <w:spacing w:before="240" w:after="200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eastAsia="Arial" w:cs="Arial"/>
      <w:b w:val="false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Style8">
    <w:name w:val="Символ нумерации"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Trio_Office/6.2.8.2$Windows_x86 LibreOffice_project/</Application>
  <Pages>9</Pages>
  <Words>845</Words>
  <Characters>5370</Characters>
  <CharactersWithSpaces>6132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2023-08-21T08:36:00Z</dcterms:created>
  <dc:creator>Берникова Людмила Васильевна</dc:creator>
  <dc:description/>
  <dc:language>ru-RU</dc:language>
  <cp:lastModifiedBy/>
  <dcterms:modified xsi:type="dcterms:W3CDTF">2023-09-07T13:39:28Z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